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353535"/>
          <w:sz w:val="27"/>
          <w:szCs w:val="27"/>
        </w:rPr>
      </w:pPr>
      <w:r>
        <w:rPr>
          <w:rFonts w:hint="eastAsia" w:ascii="仿宋_GB2312" w:eastAsia="仿宋_GB2312"/>
          <w:b/>
          <w:sz w:val="32"/>
          <w:szCs w:val="32"/>
        </w:rPr>
        <w:t>关于办理201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sz w:val="32"/>
          <w:szCs w:val="32"/>
        </w:rPr>
        <w:t>级新生户口迁移工作的通知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sz w:val="30"/>
          <w:szCs w:val="30"/>
        </w:rPr>
      </w:pPr>
      <w:r>
        <w:rPr>
          <w:rFonts w:hint="eastAsia" w:ascii="宋体" w:hAnsi="宋体" w:eastAsia="宋体" w:cs="宋体"/>
          <w:color w:val="353535"/>
          <w:sz w:val="30"/>
          <w:szCs w:val="30"/>
        </w:rPr>
        <w:t>各位201</w:t>
      </w:r>
      <w:r>
        <w:rPr>
          <w:rFonts w:hint="eastAsia" w:ascii="宋体" w:hAnsi="宋体" w:eastAsia="宋体" w:cs="宋体"/>
          <w:color w:val="353535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color w:val="353535"/>
          <w:sz w:val="30"/>
          <w:szCs w:val="30"/>
        </w:rPr>
        <w:t>级新同学：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353535"/>
          <w:sz w:val="30"/>
          <w:szCs w:val="30"/>
        </w:rPr>
      </w:pPr>
      <w:r>
        <w:rPr>
          <w:rFonts w:hint="eastAsia" w:ascii="宋体" w:hAnsi="宋体" w:eastAsia="宋体" w:cs="宋体"/>
          <w:color w:val="353535"/>
          <w:sz w:val="30"/>
          <w:szCs w:val="30"/>
        </w:rPr>
        <w:t>根据国家公安部门最新相关规定，新生入学是否迁移户口,实行自愿原则；办理户口迁移的新生需仔细阅读《户口政策告知书》,并签字。入学前户籍为芜湖市（含市辖四县）的一律不办理迁移手续。户口迁移入户工作应在新生入学期间办理，户口一经迁入，学生在校学习期间不得中途迁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353535"/>
          <w:sz w:val="30"/>
          <w:szCs w:val="30"/>
        </w:rPr>
        <w:t>新生户籍迁移材料包括: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353535"/>
          <w:sz w:val="30"/>
          <w:szCs w:val="30"/>
        </w:rPr>
        <w:t>  省内生源：需户口迁移、原户籍为安徽省内的新生，报</w:t>
      </w:r>
      <w:bookmarkStart w:id="0" w:name="_GoBack"/>
      <w:bookmarkEnd w:id="0"/>
      <w:r>
        <w:rPr>
          <w:rFonts w:hint="eastAsia" w:ascii="宋体" w:hAnsi="宋体" w:eastAsia="宋体" w:cs="宋体"/>
          <w:color w:val="353535"/>
          <w:sz w:val="30"/>
          <w:szCs w:val="30"/>
        </w:rPr>
        <w:t>到时须携带录取通知书和户口本的原件与复印件各一份、身份证复印件一份，共计5份；请将血型、身高、专业用铅笔写在身份证复印件</w:t>
      </w:r>
      <w:r>
        <w:rPr>
          <w:rFonts w:hint="eastAsia" w:ascii="宋体" w:hAnsi="宋体" w:eastAsia="宋体" w:cs="宋体"/>
          <w:color w:val="353535"/>
          <w:sz w:val="30"/>
          <w:szCs w:val="30"/>
          <w:lang w:eastAsia="zh-CN"/>
        </w:rPr>
        <w:t>背</w:t>
      </w:r>
      <w:r>
        <w:rPr>
          <w:rFonts w:hint="eastAsia" w:ascii="宋体" w:hAnsi="宋体" w:eastAsia="宋体" w:cs="宋体"/>
          <w:color w:val="353535"/>
          <w:sz w:val="30"/>
          <w:szCs w:val="30"/>
        </w:rPr>
        <w:t>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353535"/>
          <w:sz w:val="30"/>
          <w:szCs w:val="30"/>
        </w:rPr>
        <w:t>  省外生源：需户口迁移、原户籍为安徽省外的新生，报到时须携带录取通知书和户口迁移证的原件和复印件各一份、身份证复印件一份，共计5份；请将血型，身高，专业用铅笔写在身份证复印件</w:t>
      </w:r>
      <w:r>
        <w:rPr>
          <w:rFonts w:hint="eastAsia" w:ascii="宋体" w:hAnsi="宋体" w:eastAsia="宋体" w:cs="宋体"/>
          <w:color w:val="353535"/>
          <w:sz w:val="30"/>
          <w:szCs w:val="30"/>
          <w:lang w:eastAsia="zh-CN"/>
        </w:rPr>
        <w:t>背</w:t>
      </w:r>
      <w:r>
        <w:rPr>
          <w:rFonts w:hint="eastAsia" w:ascii="宋体" w:hAnsi="宋体" w:eastAsia="宋体" w:cs="宋体"/>
          <w:color w:val="353535"/>
          <w:sz w:val="30"/>
          <w:szCs w:val="30"/>
        </w:rPr>
        <w:t>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353535"/>
          <w:sz w:val="30"/>
          <w:szCs w:val="30"/>
        </w:rPr>
        <w:t>  办理《户口迁移证》的同学，应注意下列内容：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353535"/>
          <w:sz w:val="30"/>
          <w:szCs w:val="30"/>
        </w:rPr>
        <w:t>（1）《户口迁移证》上的姓名、出生年月必须与准考证、身份证保持一致；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353535"/>
          <w:sz w:val="30"/>
          <w:szCs w:val="30"/>
        </w:rPr>
        <w:t>（2）《户口迁移证》中缝与底页必须盖有迁出派出所户籍专用章；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353535"/>
          <w:sz w:val="30"/>
          <w:szCs w:val="30"/>
        </w:rPr>
        <w:t>  （3）《户口迁移证》上要填写身份证编号；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353535"/>
          <w:sz w:val="30"/>
          <w:szCs w:val="30"/>
        </w:rPr>
        <w:t>  （4）《户口迁移证》上应无涂改痕迹；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353535"/>
          <w:sz w:val="30"/>
          <w:szCs w:val="30"/>
        </w:rPr>
        <w:t>  注意：如以上四项任意一项不符合，应及时返回原户口迁出地加以更正或完善，且要在统一报送材料时间点前完成。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353535"/>
          <w:sz w:val="30"/>
          <w:szCs w:val="30"/>
        </w:rPr>
        <w:t>  </w:t>
      </w:r>
      <w:r>
        <w:rPr>
          <w:rFonts w:hint="eastAsia" w:ascii="宋体" w:hAnsi="宋体" w:eastAsia="宋体" w:cs="宋体"/>
          <w:color w:val="auto"/>
          <w:sz w:val="30"/>
          <w:szCs w:val="30"/>
          <w:shd w:val="clear" w:color="auto" w:fill="auto"/>
        </w:rPr>
        <w:t>材料报送</w:t>
      </w:r>
      <w:r>
        <w:rPr>
          <w:rFonts w:hint="eastAsia" w:ascii="宋体" w:hAnsi="宋体" w:eastAsia="宋体" w:cs="宋体"/>
          <w:color w:val="auto"/>
          <w:sz w:val="30"/>
          <w:szCs w:val="30"/>
          <w:shd w:val="clear" w:color="auto" w:fill="auto"/>
          <w:lang w:eastAsia="zh-CN"/>
        </w:rPr>
        <w:t>时间和</w:t>
      </w:r>
      <w:r>
        <w:rPr>
          <w:rFonts w:hint="eastAsia" w:ascii="宋体" w:hAnsi="宋体" w:eastAsia="宋体" w:cs="宋体"/>
          <w:color w:val="auto"/>
          <w:sz w:val="30"/>
          <w:szCs w:val="30"/>
          <w:shd w:val="clear" w:color="auto" w:fill="auto"/>
        </w:rPr>
        <w:t>地点：</w:t>
      </w:r>
      <w:r>
        <w:rPr>
          <w:rFonts w:hint="eastAsia" w:ascii="宋体" w:hAnsi="宋体" w:eastAsia="宋体" w:cs="宋体"/>
          <w:color w:val="auto"/>
          <w:sz w:val="30"/>
          <w:szCs w:val="30"/>
          <w:shd w:val="clear" w:color="auto" w:fill="auto"/>
          <w:lang w:eastAsia="zh-CN"/>
        </w:rPr>
        <w:t>另行通知。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53535"/>
          <w:spacing w:val="0"/>
          <w:sz w:val="30"/>
          <w:szCs w:val="30"/>
          <w:shd w:val="clear" w:fill="FFFFFF"/>
        </w:rPr>
        <w:t>联系人：</w:t>
      </w:r>
      <w:r>
        <w:rPr>
          <w:rFonts w:hint="eastAsia" w:ascii="宋体" w:hAnsi="宋体" w:eastAsia="宋体" w:cs="宋体"/>
          <w:b w:val="0"/>
          <w:i w:val="0"/>
          <w:caps w:val="0"/>
          <w:color w:val="353535"/>
          <w:spacing w:val="0"/>
          <w:sz w:val="30"/>
          <w:szCs w:val="30"/>
          <w:shd w:val="clear" w:fill="FFFFFF"/>
          <w:lang w:eastAsia="zh-CN"/>
        </w:rPr>
        <w:t>保卫处</w:t>
      </w:r>
      <w:r>
        <w:rPr>
          <w:rFonts w:hint="eastAsia" w:ascii="宋体" w:hAnsi="宋体" w:eastAsia="宋体" w:cs="宋体"/>
          <w:b w:val="0"/>
          <w:i w:val="0"/>
          <w:caps w:val="0"/>
          <w:color w:val="353535"/>
          <w:spacing w:val="0"/>
          <w:sz w:val="30"/>
          <w:szCs w:val="30"/>
          <w:shd w:val="clear" w:fill="FFFFFF"/>
        </w:rPr>
        <w:t xml:space="preserve">杨老师  0553-3932439 </w:t>
      </w:r>
      <w:r>
        <w:rPr>
          <w:rFonts w:hint="eastAsia" w:ascii="宋体" w:hAnsi="宋体" w:eastAsia="宋体" w:cs="宋体"/>
          <w:b w:val="0"/>
          <w:i w:val="0"/>
          <w:caps w:val="0"/>
          <w:color w:val="353535"/>
          <w:spacing w:val="0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353535"/>
          <w:spacing w:val="0"/>
          <w:sz w:val="30"/>
          <w:szCs w:val="30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90E3B"/>
    <w:rsid w:val="072200FC"/>
    <w:rsid w:val="16FB714E"/>
    <w:rsid w:val="25490E3B"/>
    <w:rsid w:val="44C5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2019-06-06T02:28:00Z</dcterms:created>
  <dc:creator>lenovo</dc:creator>
  <cp:lastModifiedBy>lenovo</cp:lastModifiedBy>
  <cp:lastPrinted>2019-06-12T02:07:00Z</cp:lastPrinted>
  <dcterms:modified xsi:type="dcterms:W3CDTF">2019-06-14T03:23:05Z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